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E6FC61" w14:textId="6EA226BB" w:rsidR="00951E95" w:rsidRPr="00951E95" w:rsidRDefault="00951E95" w:rsidP="00951E95">
      <w:pPr>
        <w:rPr>
          <w:rFonts w:ascii="Calibri" w:hAnsi="Calibri"/>
          <w:b/>
          <w:sz w:val="22"/>
          <w:szCs w:val="22"/>
        </w:rPr>
      </w:pPr>
      <w:bookmarkStart w:id="0" w:name="_GoBack"/>
      <w:bookmarkEnd w:id="0"/>
      <w:r w:rsidRPr="00951E95">
        <w:rPr>
          <w:rFonts w:ascii="Calibri" w:hAnsi="Calibri"/>
          <w:b/>
          <w:sz w:val="22"/>
          <w:szCs w:val="22"/>
        </w:rPr>
        <w:t xml:space="preserve">Chapter </w:t>
      </w:r>
      <w:r>
        <w:rPr>
          <w:rFonts w:ascii="Calibri" w:hAnsi="Calibri"/>
          <w:b/>
          <w:sz w:val="22"/>
          <w:szCs w:val="22"/>
        </w:rPr>
        <w:t>4</w:t>
      </w:r>
      <w:r w:rsidRPr="00951E95">
        <w:rPr>
          <w:rFonts w:ascii="Calibri" w:hAnsi="Calibri"/>
          <w:b/>
          <w:sz w:val="22"/>
          <w:szCs w:val="22"/>
        </w:rPr>
        <w:t xml:space="preserve">– Advanced Accounting, </w:t>
      </w:r>
      <w:r w:rsidR="00722B75">
        <w:rPr>
          <w:rFonts w:ascii="Calibri" w:hAnsi="Calibri"/>
          <w:b/>
          <w:sz w:val="22"/>
          <w:szCs w:val="22"/>
        </w:rPr>
        <w:t>4</w:t>
      </w:r>
      <w:r w:rsidR="00722B75" w:rsidRPr="00F8494E">
        <w:rPr>
          <w:rFonts w:ascii="Calibri" w:hAnsi="Calibri"/>
          <w:b/>
          <w:sz w:val="22"/>
          <w:szCs w:val="22"/>
          <w:vertAlign w:val="superscript"/>
        </w:rPr>
        <w:t>th</w:t>
      </w:r>
      <w:r w:rsidR="00722B75">
        <w:rPr>
          <w:rFonts w:ascii="Calibri" w:hAnsi="Calibri"/>
          <w:b/>
          <w:sz w:val="22"/>
          <w:szCs w:val="22"/>
        </w:rPr>
        <w:t xml:space="preserve"> </w:t>
      </w:r>
      <w:r w:rsidRPr="00951E95">
        <w:rPr>
          <w:rFonts w:ascii="Calibri" w:hAnsi="Calibri"/>
          <w:b/>
          <w:sz w:val="22"/>
          <w:szCs w:val="22"/>
        </w:rPr>
        <w:t>Edition by Hamlen</w:t>
      </w:r>
    </w:p>
    <w:p w14:paraId="3E6CEE07" w14:textId="77777777" w:rsidR="00951E95" w:rsidRPr="00951E95" w:rsidRDefault="00951E95" w:rsidP="00951E95">
      <w:pPr>
        <w:rPr>
          <w:rFonts w:ascii="Calibri" w:hAnsi="Calibri"/>
          <w:sz w:val="22"/>
          <w:szCs w:val="22"/>
        </w:rPr>
      </w:pPr>
    </w:p>
    <w:p w14:paraId="73F465BF" w14:textId="77777777" w:rsidR="00951E95" w:rsidRPr="00951E95" w:rsidRDefault="00951E95" w:rsidP="00951E95">
      <w:pPr>
        <w:rPr>
          <w:rFonts w:ascii="Calibri" w:hAnsi="Calibri"/>
          <w:b/>
          <w:sz w:val="22"/>
          <w:szCs w:val="22"/>
        </w:rPr>
      </w:pPr>
      <w:r w:rsidRPr="00951E95">
        <w:rPr>
          <w:rFonts w:ascii="Calibri" w:hAnsi="Calibri"/>
          <w:b/>
          <w:sz w:val="22"/>
          <w:szCs w:val="22"/>
        </w:rPr>
        <w:t xml:space="preserve">Solutions to Practice Quiz </w:t>
      </w:r>
    </w:p>
    <w:p w14:paraId="01F03D1D" w14:textId="77777777" w:rsidR="00951E95" w:rsidRPr="00951E95" w:rsidRDefault="00951E95" w:rsidP="00951E95">
      <w:pPr>
        <w:rPr>
          <w:rFonts w:ascii="Calibri" w:hAnsi="Calibri"/>
          <w:sz w:val="22"/>
          <w:szCs w:val="22"/>
        </w:rPr>
      </w:pPr>
    </w:p>
    <w:p w14:paraId="78652439" w14:textId="77777777" w:rsidR="00210C07" w:rsidRPr="00951E95" w:rsidRDefault="00210C07" w:rsidP="00951E95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>1.</w:t>
      </w:r>
      <w:r w:rsidRPr="00951E95">
        <w:rPr>
          <w:rFonts w:asciiTheme="minorHAnsi" w:hAnsiTheme="minorHAnsi"/>
          <w:b/>
          <w:sz w:val="22"/>
          <w:szCs w:val="22"/>
        </w:rPr>
        <w:tab/>
      </w:r>
      <w:r w:rsidR="00951E95" w:rsidRPr="00951E95">
        <w:rPr>
          <w:rFonts w:asciiTheme="minorHAnsi" w:hAnsiTheme="minorHAnsi"/>
          <w:b/>
          <w:sz w:val="22"/>
          <w:szCs w:val="22"/>
        </w:rPr>
        <w:t xml:space="preserve">Topic:  </w:t>
      </w:r>
      <w:r w:rsidR="00360211" w:rsidRPr="00951E95">
        <w:rPr>
          <w:rFonts w:asciiTheme="minorHAnsi" w:hAnsiTheme="minorHAnsi"/>
          <w:b/>
          <w:sz w:val="22"/>
          <w:szCs w:val="22"/>
        </w:rPr>
        <w:t>Goodwill impairment loss</w:t>
      </w:r>
      <w:r w:rsidR="002262F1" w:rsidRPr="00951E95">
        <w:rPr>
          <w:rFonts w:asciiTheme="minorHAnsi" w:hAnsiTheme="minorHAnsi"/>
          <w:b/>
          <w:sz w:val="22"/>
          <w:szCs w:val="22"/>
        </w:rPr>
        <w:t>: U.S. GAAP</w:t>
      </w:r>
    </w:p>
    <w:p w14:paraId="5B2BA2BB" w14:textId="5DB4C9F2" w:rsidR="00210C07" w:rsidRPr="00951E95" w:rsidRDefault="00360211" w:rsidP="00951E95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 xml:space="preserve">LO </w:t>
      </w:r>
      <w:r w:rsidR="00643CD5">
        <w:rPr>
          <w:rFonts w:asciiTheme="minorHAnsi" w:hAnsiTheme="minorHAnsi"/>
          <w:b/>
          <w:sz w:val="22"/>
          <w:szCs w:val="22"/>
        </w:rPr>
        <w:t>3</w:t>
      </w:r>
    </w:p>
    <w:p w14:paraId="340ED2CD" w14:textId="7BB4346F" w:rsidR="000277D9" w:rsidRPr="00951E95" w:rsidRDefault="00951E95" w:rsidP="00951E9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Answer:</w:t>
      </w:r>
      <w:r w:rsidR="000277D9" w:rsidRPr="00951E95">
        <w:rPr>
          <w:rFonts w:asciiTheme="minorHAnsi" w:hAnsiTheme="minorHAnsi"/>
          <w:sz w:val="22"/>
          <w:szCs w:val="22"/>
        </w:rPr>
        <w:t xml:space="preserve">  </w:t>
      </w:r>
      <w:r w:rsidR="00643CD5">
        <w:rPr>
          <w:rFonts w:asciiTheme="minorHAnsi" w:hAnsiTheme="minorHAnsi"/>
          <w:sz w:val="22"/>
          <w:szCs w:val="22"/>
        </w:rPr>
        <w:t>b</w:t>
      </w:r>
    </w:p>
    <w:p w14:paraId="37B9C768" w14:textId="77777777" w:rsidR="002E0CDC" w:rsidRDefault="002E0CDC" w:rsidP="00951E95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D23BED0" w14:textId="61D3B420" w:rsidR="00643CD5" w:rsidRDefault="00951E95" w:rsidP="00951E95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Rationale:</w:t>
      </w:r>
      <w:r w:rsidR="000277D9" w:rsidRPr="00951E95">
        <w:rPr>
          <w:rFonts w:asciiTheme="minorHAnsi" w:hAnsiTheme="minorHAnsi"/>
          <w:sz w:val="22"/>
          <w:szCs w:val="22"/>
        </w:rPr>
        <w:t xml:space="preserve">  Goodwill impairment is possible for the Asia segment only (BV&gt;</w:t>
      </w:r>
      <w:r w:rsidR="002E0CDC">
        <w:rPr>
          <w:rFonts w:asciiTheme="minorHAnsi" w:hAnsiTheme="minorHAnsi"/>
          <w:sz w:val="22"/>
          <w:szCs w:val="22"/>
        </w:rPr>
        <w:t xml:space="preserve">FV). </w:t>
      </w:r>
    </w:p>
    <w:p w14:paraId="0F5C3032" w14:textId="233085E8" w:rsidR="000277D9" w:rsidRPr="00951E95" w:rsidRDefault="002E0CDC" w:rsidP="00951E95">
      <w:pPr>
        <w:ind w:left="36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Impairment loss = $</w:t>
      </w:r>
      <w:r w:rsidR="00643CD5">
        <w:rPr>
          <w:rFonts w:asciiTheme="minorHAnsi" w:hAnsiTheme="minorHAnsi"/>
          <w:sz w:val="22"/>
          <w:szCs w:val="22"/>
        </w:rPr>
        <w:t>17,920,000</w:t>
      </w:r>
      <w:r>
        <w:rPr>
          <w:rFonts w:asciiTheme="minorHAnsi" w:hAnsiTheme="minorHAnsi"/>
          <w:sz w:val="22"/>
          <w:szCs w:val="22"/>
        </w:rPr>
        <w:t xml:space="preserve"> – $</w:t>
      </w:r>
      <w:r w:rsidR="00643CD5">
        <w:rPr>
          <w:rFonts w:asciiTheme="minorHAnsi" w:hAnsiTheme="minorHAnsi"/>
          <w:sz w:val="22"/>
          <w:szCs w:val="22"/>
        </w:rPr>
        <w:t>17,280,000</w:t>
      </w:r>
      <w:r>
        <w:rPr>
          <w:rFonts w:asciiTheme="minorHAnsi" w:hAnsiTheme="minorHAnsi"/>
          <w:sz w:val="22"/>
          <w:szCs w:val="22"/>
        </w:rPr>
        <w:t xml:space="preserve"> = </w:t>
      </w:r>
      <w:r w:rsidR="000277D9" w:rsidRPr="00951E95">
        <w:rPr>
          <w:rFonts w:asciiTheme="minorHAnsi" w:hAnsiTheme="minorHAnsi"/>
          <w:sz w:val="22"/>
          <w:szCs w:val="22"/>
        </w:rPr>
        <w:t>$</w:t>
      </w:r>
      <w:r w:rsidR="00643CD5">
        <w:rPr>
          <w:rFonts w:asciiTheme="minorHAnsi" w:hAnsiTheme="minorHAnsi"/>
          <w:sz w:val="22"/>
          <w:szCs w:val="22"/>
        </w:rPr>
        <w:t>64</w:t>
      </w:r>
      <w:r w:rsidR="00643CD5" w:rsidRPr="00951E95">
        <w:rPr>
          <w:rFonts w:asciiTheme="minorHAnsi" w:hAnsiTheme="minorHAnsi"/>
          <w:sz w:val="22"/>
          <w:szCs w:val="22"/>
        </w:rPr>
        <w:t>0</w:t>
      </w:r>
      <w:r w:rsidR="000277D9" w:rsidRPr="00951E95">
        <w:rPr>
          <w:rFonts w:asciiTheme="minorHAnsi" w:hAnsiTheme="minorHAnsi"/>
          <w:sz w:val="22"/>
          <w:szCs w:val="22"/>
        </w:rPr>
        <w:t>,000</w:t>
      </w:r>
    </w:p>
    <w:p w14:paraId="5EB1A0BD" w14:textId="77777777" w:rsidR="000277D9" w:rsidRPr="00951E95" w:rsidRDefault="000277D9" w:rsidP="00951E9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F7063CD" w14:textId="77777777" w:rsidR="000277D9" w:rsidRPr="00951E95" w:rsidRDefault="000277D9" w:rsidP="00951E95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5B193F3" w14:textId="77777777" w:rsidR="00AD2694" w:rsidRPr="00951E95" w:rsidRDefault="00AD2694" w:rsidP="00951E95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>2.</w:t>
      </w:r>
      <w:r w:rsidRPr="00951E95">
        <w:rPr>
          <w:rFonts w:asciiTheme="minorHAnsi" w:hAnsiTheme="minorHAnsi"/>
          <w:b/>
          <w:sz w:val="22"/>
          <w:szCs w:val="22"/>
        </w:rPr>
        <w:tab/>
      </w:r>
      <w:r w:rsidR="00951E95" w:rsidRPr="00951E95">
        <w:rPr>
          <w:rFonts w:asciiTheme="minorHAnsi" w:hAnsiTheme="minorHAnsi"/>
          <w:b/>
          <w:bCs/>
          <w:sz w:val="22"/>
          <w:szCs w:val="22"/>
        </w:rPr>
        <w:t xml:space="preserve">Topic:  </w:t>
      </w:r>
      <w:r w:rsidR="002262F1" w:rsidRPr="00951E95">
        <w:rPr>
          <w:rFonts w:asciiTheme="minorHAnsi" w:hAnsiTheme="minorHAnsi"/>
          <w:b/>
          <w:bCs/>
          <w:sz w:val="22"/>
          <w:szCs w:val="22"/>
        </w:rPr>
        <w:t>Goodwill impairment loss: IFRS</w:t>
      </w:r>
    </w:p>
    <w:p w14:paraId="3885C15F" w14:textId="77777777" w:rsidR="00AD2694" w:rsidRPr="00951E95" w:rsidRDefault="00AD2694" w:rsidP="002E0CDC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951E95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951E95">
        <w:rPr>
          <w:rFonts w:asciiTheme="minorHAnsi" w:hAnsiTheme="minorHAnsi"/>
          <w:b/>
          <w:bCs/>
          <w:sz w:val="22"/>
          <w:szCs w:val="22"/>
        </w:rPr>
        <w:t>5</w:t>
      </w:r>
    </w:p>
    <w:p w14:paraId="7E582928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Answer:</w:t>
      </w:r>
      <w:r w:rsidR="000277D9" w:rsidRPr="00951E95">
        <w:rPr>
          <w:rFonts w:asciiTheme="minorHAnsi" w:hAnsiTheme="minorHAnsi"/>
          <w:sz w:val="22"/>
          <w:szCs w:val="22"/>
        </w:rPr>
        <w:t xml:space="preserve">  c</w:t>
      </w:r>
    </w:p>
    <w:p w14:paraId="172FE6F5" w14:textId="77777777" w:rsidR="002E0CDC" w:rsidRDefault="002E0CDC" w:rsidP="002E0CDC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3BC0F8F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Rationale:</w:t>
      </w:r>
      <w:r w:rsidR="000277D9" w:rsidRPr="00951E95">
        <w:rPr>
          <w:rFonts w:asciiTheme="minorHAnsi" w:hAnsiTheme="minorHAnsi"/>
          <w:sz w:val="22"/>
          <w:szCs w:val="22"/>
        </w:rPr>
        <w:t xml:space="preserve">  Goodwill impairment is as follows:</w:t>
      </w:r>
    </w:p>
    <w:p w14:paraId="00ADB087" w14:textId="77777777" w:rsidR="000277D9" w:rsidRPr="00951E95" w:rsidRDefault="000277D9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</w:p>
    <w:tbl>
      <w:tblPr>
        <w:tblW w:w="0" w:type="auto"/>
        <w:tblInd w:w="378" w:type="dxa"/>
        <w:tblLook w:val="01E0" w:firstRow="1" w:lastRow="1" w:firstColumn="1" w:lastColumn="1" w:noHBand="0" w:noVBand="0"/>
      </w:tblPr>
      <w:tblGrid>
        <w:gridCol w:w="1980"/>
        <w:gridCol w:w="3060"/>
        <w:gridCol w:w="1488"/>
      </w:tblGrid>
      <w:tr w:rsidR="000277D9" w:rsidRPr="00951E95" w14:paraId="38370E52" w14:textId="77777777" w:rsidTr="002E0CDC">
        <w:tc>
          <w:tcPr>
            <w:tcW w:w="1980" w:type="dxa"/>
            <w:vAlign w:val="bottom"/>
          </w:tcPr>
          <w:p w14:paraId="2259DAC6" w14:textId="77777777" w:rsidR="000277D9" w:rsidRPr="00951E95" w:rsidRDefault="000277D9" w:rsidP="002E0CDC">
            <w:pPr>
              <w:rPr>
                <w:rFonts w:asciiTheme="minorHAnsi" w:hAnsiTheme="minorHAnsi"/>
                <w:sz w:val="22"/>
                <w:szCs w:val="22"/>
              </w:rPr>
            </w:pPr>
            <w:r w:rsidRPr="00951E95">
              <w:rPr>
                <w:rFonts w:asciiTheme="minorHAnsi" w:hAnsiTheme="minorHAnsi"/>
                <w:sz w:val="22"/>
                <w:szCs w:val="22"/>
              </w:rPr>
              <w:t>Netherlands</w:t>
            </w:r>
          </w:p>
        </w:tc>
        <w:tc>
          <w:tcPr>
            <w:tcW w:w="3060" w:type="dxa"/>
            <w:vAlign w:val="bottom"/>
          </w:tcPr>
          <w:p w14:paraId="6C2AAC74" w14:textId="77777777" w:rsidR="000277D9" w:rsidRPr="00951E95" w:rsidRDefault="000277D9" w:rsidP="002E0CDC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51E95">
              <w:rPr>
                <w:rFonts w:asciiTheme="minorHAnsi" w:hAnsiTheme="minorHAnsi"/>
                <w:sz w:val="22"/>
                <w:szCs w:val="22"/>
              </w:rPr>
              <w:t xml:space="preserve">$20,480,000 </w:t>
            </w:r>
            <w:r w:rsidR="002E0CDC">
              <w:rPr>
                <w:rFonts w:asciiTheme="minorHAnsi" w:hAnsiTheme="minorHAnsi"/>
                <w:sz w:val="22"/>
                <w:szCs w:val="22"/>
              </w:rPr>
              <w:t>–</w:t>
            </w:r>
            <w:r w:rsidRPr="00951E95">
              <w:rPr>
                <w:rFonts w:asciiTheme="minorHAnsi" w:hAnsiTheme="minorHAnsi"/>
                <w:sz w:val="22"/>
                <w:szCs w:val="22"/>
              </w:rPr>
              <w:t xml:space="preserve"> $19,200,000 =</w:t>
            </w:r>
          </w:p>
        </w:tc>
        <w:tc>
          <w:tcPr>
            <w:tcW w:w="1488" w:type="dxa"/>
            <w:vAlign w:val="bottom"/>
          </w:tcPr>
          <w:p w14:paraId="3C26D145" w14:textId="77777777" w:rsidR="000277D9" w:rsidRPr="00951E95" w:rsidRDefault="000277D9" w:rsidP="002E0CDC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51E95">
              <w:rPr>
                <w:rFonts w:asciiTheme="minorHAnsi" w:hAnsiTheme="minorHAnsi"/>
                <w:sz w:val="22"/>
                <w:szCs w:val="22"/>
              </w:rPr>
              <w:t>$1,280,000</w:t>
            </w:r>
          </w:p>
        </w:tc>
      </w:tr>
      <w:tr w:rsidR="000277D9" w:rsidRPr="00951E95" w14:paraId="40AD145A" w14:textId="77777777" w:rsidTr="002E0CDC">
        <w:tc>
          <w:tcPr>
            <w:tcW w:w="1980" w:type="dxa"/>
            <w:vAlign w:val="bottom"/>
          </w:tcPr>
          <w:p w14:paraId="332D39DB" w14:textId="77777777" w:rsidR="000277D9" w:rsidRPr="00951E95" w:rsidRDefault="000277D9" w:rsidP="002E0CDC">
            <w:pPr>
              <w:rPr>
                <w:rFonts w:asciiTheme="minorHAnsi" w:hAnsiTheme="minorHAnsi"/>
                <w:sz w:val="22"/>
                <w:szCs w:val="22"/>
              </w:rPr>
            </w:pPr>
            <w:r w:rsidRPr="00951E95">
              <w:rPr>
                <w:rFonts w:asciiTheme="minorHAnsi" w:hAnsiTheme="minorHAnsi"/>
                <w:sz w:val="22"/>
                <w:szCs w:val="22"/>
              </w:rPr>
              <w:t>China</w:t>
            </w:r>
          </w:p>
        </w:tc>
        <w:tc>
          <w:tcPr>
            <w:tcW w:w="3060" w:type="dxa"/>
            <w:vAlign w:val="bottom"/>
          </w:tcPr>
          <w:p w14:paraId="691146C5" w14:textId="77777777" w:rsidR="000277D9" w:rsidRPr="00951E95" w:rsidRDefault="002E0CDC" w:rsidP="002E0CDC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10,900,000 – </w:t>
            </w:r>
            <w:r w:rsidR="000277D9" w:rsidRPr="00951E95">
              <w:rPr>
                <w:rFonts w:asciiTheme="minorHAnsi" w:hAnsiTheme="minorHAnsi"/>
                <w:sz w:val="22"/>
                <w:szCs w:val="22"/>
              </w:rPr>
              <w:t>9,600,000 =</w:t>
            </w:r>
          </w:p>
        </w:tc>
        <w:tc>
          <w:tcPr>
            <w:tcW w:w="1488" w:type="dxa"/>
            <w:vAlign w:val="bottom"/>
          </w:tcPr>
          <w:p w14:paraId="56D4E6F4" w14:textId="77777777" w:rsidR="000277D9" w:rsidRPr="00951E95" w:rsidRDefault="002E0CDC" w:rsidP="002E0CDC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</w:rPr>
              <w:t xml:space="preserve"> </w:t>
            </w:r>
            <w:r w:rsidR="000277D9" w:rsidRPr="00951E95">
              <w:rPr>
                <w:rFonts w:asciiTheme="minorHAnsi" w:hAnsiTheme="minorHAnsi"/>
                <w:sz w:val="22"/>
                <w:szCs w:val="22"/>
                <w:u w:val="single"/>
              </w:rPr>
              <w:t>1,300,000</w:t>
            </w:r>
          </w:p>
        </w:tc>
      </w:tr>
      <w:tr w:rsidR="000277D9" w:rsidRPr="00951E95" w14:paraId="7C1D9D61" w14:textId="77777777" w:rsidTr="002E0CDC">
        <w:tc>
          <w:tcPr>
            <w:tcW w:w="1980" w:type="dxa"/>
            <w:vAlign w:val="bottom"/>
          </w:tcPr>
          <w:p w14:paraId="4AF2A83F" w14:textId="77777777" w:rsidR="000277D9" w:rsidRPr="00951E95" w:rsidRDefault="000277D9" w:rsidP="002E0CDC">
            <w:pPr>
              <w:rPr>
                <w:rFonts w:asciiTheme="minorHAnsi" w:hAnsiTheme="minorHAnsi"/>
                <w:sz w:val="22"/>
                <w:szCs w:val="22"/>
              </w:rPr>
            </w:pPr>
            <w:r w:rsidRPr="00951E95">
              <w:rPr>
                <w:rFonts w:asciiTheme="minorHAnsi" w:hAnsiTheme="minorHAnsi"/>
                <w:sz w:val="22"/>
                <w:szCs w:val="22"/>
              </w:rPr>
              <w:t>Total</w:t>
            </w:r>
          </w:p>
        </w:tc>
        <w:tc>
          <w:tcPr>
            <w:tcW w:w="3060" w:type="dxa"/>
            <w:vAlign w:val="bottom"/>
          </w:tcPr>
          <w:p w14:paraId="5A2D53C6" w14:textId="77777777" w:rsidR="000277D9" w:rsidRPr="00951E95" w:rsidRDefault="000277D9" w:rsidP="002E0CDC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488" w:type="dxa"/>
            <w:vAlign w:val="bottom"/>
          </w:tcPr>
          <w:p w14:paraId="17F3B96F" w14:textId="77777777" w:rsidR="000277D9" w:rsidRPr="00951E95" w:rsidRDefault="000277D9" w:rsidP="002E0CDC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951E95">
              <w:rPr>
                <w:rFonts w:asciiTheme="minorHAnsi" w:hAnsiTheme="minorHAnsi"/>
                <w:sz w:val="22"/>
                <w:szCs w:val="22"/>
              </w:rPr>
              <w:t>$2,580,000</w:t>
            </w:r>
          </w:p>
        </w:tc>
      </w:tr>
    </w:tbl>
    <w:p w14:paraId="172B8C13" w14:textId="77777777" w:rsidR="000277D9" w:rsidRPr="00951E95" w:rsidRDefault="000277D9" w:rsidP="000C6B85">
      <w:pPr>
        <w:ind w:left="720"/>
        <w:jc w:val="center"/>
        <w:rPr>
          <w:rFonts w:asciiTheme="minorHAnsi" w:hAnsiTheme="minorHAnsi"/>
          <w:sz w:val="22"/>
          <w:szCs w:val="22"/>
          <w:highlight w:val="yellow"/>
        </w:rPr>
      </w:pPr>
    </w:p>
    <w:p w14:paraId="7CA975DD" w14:textId="77777777" w:rsidR="001C506C" w:rsidRPr="00951E95" w:rsidRDefault="001C506C" w:rsidP="002E0CDC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0C1B8BA3" w14:textId="77777777" w:rsidR="00462B8A" w:rsidRPr="00951E95" w:rsidRDefault="00462B8A" w:rsidP="002E0CDC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>3.</w:t>
      </w:r>
      <w:r w:rsidRPr="00951E95">
        <w:rPr>
          <w:rFonts w:asciiTheme="minorHAnsi" w:hAnsiTheme="minorHAnsi"/>
          <w:b/>
          <w:sz w:val="22"/>
          <w:szCs w:val="22"/>
        </w:rPr>
        <w:tab/>
      </w:r>
      <w:r w:rsidR="00951E95" w:rsidRPr="00951E95">
        <w:rPr>
          <w:rFonts w:asciiTheme="minorHAnsi" w:hAnsiTheme="minorHAnsi"/>
          <w:b/>
          <w:sz w:val="22"/>
          <w:szCs w:val="22"/>
        </w:rPr>
        <w:t xml:space="preserve">Topic:  </w:t>
      </w:r>
      <w:r w:rsidRPr="00951E95">
        <w:rPr>
          <w:rFonts w:asciiTheme="minorHAnsi" w:hAnsiTheme="minorHAnsi"/>
          <w:b/>
          <w:sz w:val="22"/>
          <w:szCs w:val="22"/>
        </w:rPr>
        <w:t>Consolidation working paper, one year after acquisition</w:t>
      </w:r>
    </w:p>
    <w:p w14:paraId="17C89282" w14:textId="77777777" w:rsidR="00462B8A" w:rsidRPr="00951E95" w:rsidRDefault="00462B8A" w:rsidP="002E0CDC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 xml:space="preserve">LO 1, </w:t>
      </w:r>
      <w:r w:rsidR="00951E95">
        <w:rPr>
          <w:rFonts w:asciiTheme="minorHAnsi" w:hAnsiTheme="minorHAnsi"/>
          <w:b/>
          <w:sz w:val="22"/>
          <w:szCs w:val="22"/>
        </w:rPr>
        <w:t>4</w:t>
      </w:r>
    </w:p>
    <w:p w14:paraId="04A931BD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Answer:</w:t>
      </w:r>
      <w:r w:rsidR="000277D9" w:rsidRPr="00951E95">
        <w:rPr>
          <w:rFonts w:asciiTheme="minorHAnsi" w:hAnsiTheme="minorHAnsi"/>
          <w:sz w:val="22"/>
          <w:szCs w:val="22"/>
        </w:rPr>
        <w:t xml:space="preserve">  b</w:t>
      </w:r>
    </w:p>
    <w:p w14:paraId="69E5CF16" w14:textId="77777777" w:rsidR="002E0CDC" w:rsidRDefault="002E0CDC" w:rsidP="002E0CDC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30467E5F" w14:textId="60B76BD2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Rationale:</w:t>
      </w:r>
      <w:r w:rsidR="003538C3" w:rsidRPr="00951E95">
        <w:rPr>
          <w:rFonts w:asciiTheme="minorHAnsi" w:hAnsiTheme="minorHAnsi"/>
          <w:sz w:val="22"/>
          <w:szCs w:val="22"/>
        </w:rPr>
        <w:t xml:space="preserve">  </w:t>
      </w:r>
      <w:r w:rsidR="000277D9" w:rsidRPr="00951E95">
        <w:rPr>
          <w:rFonts w:asciiTheme="minorHAnsi" w:hAnsiTheme="minorHAnsi"/>
          <w:sz w:val="22"/>
          <w:szCs w:val="22"/>
        </w:rPr>
        <w:t xml:space="preserve">Elimination (C) eliminates the equity in net income account and the subsidiary’s dividends account, and brings the investment back </w:t>
      </w:r>
      <w:r w:rsidR="002E0CDC">
        <w:rPr>
          <w:rFonts w:asciiTheme="minorHAnsi" w:hAnsiTheme="minorHAnsi"/>
          <w:sz w:val="22"/>
          <w:szCs w:val="22"/>
        </w:rPr>
        <w:t>to its beginning-of-year value.</w:t>
      </w:r>
      <w:r w:rsidR="000277D9" w:rsidRPr="00951E95">
        <w:rPr>
          <w:rFonts w:asciiTheme="minorHAnsi" w:hAnsiTheme="minorHAnsi"/>
          <w:sz w:val="22"/>
          <w:szCs w:val="22"/>
        </w:rPr>
        <w:t xml:space="preserve"> Alternative b. does this correctly.</w:t>
      </w:r>
    </w:p>
    <w:p w14:paraId="1B6AD443" w14:textId="77777777" w:rsidR="000277D9" w:rsidRDefault="000277D9" w:rsidP="002E0CDC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C5DC855" w14:textId="77777777" w:rsidR="00951E95" w:rsidRPr="00951E95" w:rsidRDefault="00951E95" w:rsidP="002E0CDC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4DB5558" w14:textId="77777777" w:rsidR="00887868" w:rsidRPr="00951E95" w:rsidRDefault="00887868" w:rsidP="002E0CDC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>4.</w:t>
      </w:r>
      <w:r w:rsidRPr="00951E95">
        <w:rPr>
          <w:rFonts w:asciiTheme="minorHAnsi" w:hAnsiTheme="minorHAnsi"/>
          <w:b/>
          <w:sz w:val="22"/>
          <w:szCs w:val="22"/>
        </w:rPr>
        <w:tab/>
      </w:r>
      <w:r w:rsidR="00951E95" w:rsidRPr="00951E95">
        <w:rPr>
          <w:rFonts w:asciiTheme="minorHAnsi" w:hAnsiTheme="minorHAnsi"/>
          <w:b/>
          <w:sz w:val="22"/>
          <w:szCs w:val="22"/>
        </w:rPr>
        <w:t xml:space="preserve">Topic:  </w:t>
      </w:r>
      <w:r w:rsidRPr="00951E95">
        <w:rPr>
          <w:rFonts w:asciiTheme="minorHAnsi" w:hAnsiTheme="minorHAnsi"/>
          <w:b/>
          <w:sz w:val="22"/>
          <w:szCs w:val="22"/>
        </w:rPr>
        <w:t>Consolidation working paper, one year after acquisition</w:t>
      </w:r>
    </w:p>
    <w:p w14:paraId="4D660389" w14:textId="77777777" w:rsidR="00887868" w:rsidRPr="00951E95" w:rsidRDefault="00887868" w:rsidP="002E0CDC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 xml:space="preserve">LO 1, </w:t>
      </w:r>
      <w:r w:rsidR="00951E95">
        <w:rPr>
          <w:rFonts w:asciiTheme="minorHAnsi" w:hAnsiTheme="minorHAnsi"/>
          <w:b/>
          <w:sz w:val="22"/>
          <w:szCs w:val="22"/>
        </w:rPr>
        <w:t>4</w:t>
      </w:r>
    </w:p>
    <w:p w14:paraId="5DA26E31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Answer:</w:t>
      </w:r>
      <w:r w:rsidR="000277D9" w:rsidRPr="00951E95">
        <w:rPr>
          <w:rFonts w:asciiTheme="minorHAnsi" w:hAnsiTheme="minorHAnsi"/>
          <w:sz w:val="22"/>
          <w:szCs w:val="22"/>
        </w:rPr>
        <w:t xml:space="preserve">  a</w:t>
      </w:r>
    </w:p>
    <w:p w14:paraId="3B6A3C52" w14:textId="77777777" w:rsidR="002E0CDC" w:rsidRDefault="002E0CDC" w:rsidP="002E0CDC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7598EC8E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Rationale:</w:t>
      </w:r>
      <w:r w:rsidR="003538C3" w:rsidRPr="00951E95">
        <w:rPr>
          <w:rFonts w:asciiTheme="minorHAnsi" w:hAnsiTheme="minorHAnsi"/>
          <w:sz w:val="22"/>
          <w:szCs w:val="22"/>
        </w:rPr>
        <w:t xml:space="preserve">  </w:t>
      </w:r>
      <w:r w:rsidR="000277D9" w:rsidRPr="00951E95">
        <w:rPr>
          <w:rFonts w:asciiTheme="minorHAnsi" w:hAnsiTheme="minorHAnsi"/>
          <w:sz w:val="22"/>
          <w:szCs w:val="22"/>
        </w:rPr>
        <w:t>Elimination (E) eliminates the subsidiary’s beginning equity accounts a</w:t>
      </w:r>
      <w:r w:rsidR="002E0CDC">
        <w:rPr>
          <w:rFonts w:asciiTheme="minorHAnsi" w:hAnsiTheme="minorHAnsi"/>
          <w:sz w:val="22"/>
          <w:szCs w:val="22"/>
        </w:rPr>
        <w:t xml:space="preserve">gainst the investment account. </w:t>
      </w:r>
      <w:r w:rsidR="000277D9" w:rsidRPr="00951E95">
        <w:rPr>
          <w:rFonts w:asciiTheme="minorHAnsi" w:hAnsiTheme="minorHAnsi"/>
          <w:sz w:val="22"/>
          <w:szCs w:val="22"/>
        </w:rPr>
        <w:t>Alternative a. does this correctly.</w:t>
      </w:r>
    </w:p>
    <w:p w14:paraId="06B7EA77" w14:textId="77777777" w:rsidR="000277D9" w:rsidRPr="00951E95" w:rsidRDefault="000277D9" w:rsidP="002E0CDC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58AA99D7" w14:textId="77777777" w:rsidR="000277D9" w:rsidRPr="00951E95" w:rsidRDefault="000277D9" w:rsidP="002E0CDC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23DCB94E" w14:textId="77777777" w:rsidR="00B663E7" w:rsidRPr="00951E95" w:rsidRDefault="00B663E7" w:rsidP="002E0CDC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>5.</w:t>
      </w:r>
      <w:r w:rsidRPr="00951E95">
        <w:rPr>
          <w:rFonts w:asciiTheme="minorHAnsi" w:hAnsiTheme="minorHAnsi"/>
          <w:b/>
          <w:sz w:val="22"/>
          <w:szCs w:val="22"/>
        </w:rPr>
        <w:tab/>
      </w:r>
      <w:r w:rsidR="00951E95" w:rsidRPr="00951E95">
        <w:rPr>
          <w:rFonts w:asciiTheme="minorHAnsi" w:hAnsiTheme="minorHAnsi"/>
          <w:b/>
          <w:sz w:val="22"/>
          <w:szCs w:val="22"/>
        </w:rPr>
        <w:t xml:space="preserve">Topic:  </w:t>
      </w:r>
      <w:r w:rsidRPr="00951E95">
        <w:rPr>
          <w:rFonts w:asciiTheme="minorHAnsi" w:hAnsiTheme="minorHAnsi"/>
          <w:b/>
          <w:sz w:val="22"/>
          <w:szCs w:val="22"/>
        </w:rPr>
        <w:t>Consolidation working paper, one year after acquisition</w:t>
      </w:r>
    </w:p>
    <w:p w14:paraId="65BDA3E6" w14:textId="77777777" w:rsidR="00B663E7" w:rsidRPr="00951E95" w:rsidRDefault="00B663E7" w:rsidP="002E0CDC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 xml:space="preserve">LO 1, </w:t>
      </w:r>
      <w:r w:rsidR="00951E95">
        <w:rPr>
          <w:rFonts w:asciiTheme="minorHAnsi" w:hAnsiTheme="minorHAnsi"/>
          <w:b/>
          <w:sz w:val="22"/>
          <w:szCs w:val="22"/>
        </w:rPr>
        <w:t>4</w:t>
      </w:r>
    </w:p>
    <w:p w14:paraId="3745A218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Answer:</w:t>
      </w:r>
      <w:r w:rsidR="000277D9" w:rsidRPr="00951E95">
        <w:rPr>
          <w:rFonts w:asciiTheme="minorHAnsi" w:hAnsiTheme="minorHAnsi"/>
          <w:sz w:val="22"/>
          <w:szCs w:val="22"/>
        </w:rPr>
        <w:t xml:space="preserve">  d</w:t>
      </w:r>
    </w:p>
    <w:p w14:paraId="05685002" w14:textId="77777777" w:rsidR="002E0CDC" w:rsidRDefault="002E0CDC" w:rsidP="002E0CDC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0DD215AD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Rationale:</w:t>
      </w:r>
      <w:r w:rsidR="003538C3" w:rsidRPr="00951E95">
        <w:rPr>
          <w:rFonts w:asciiTheme="minorHAnsi" w:hAnsiTheme="minorHAnsi"/>
          <w:sz w:val="22"/>
          <w:szCs w:val="22"/>
        </w:rPr>
        <w:t xml:space="preserve">  </w:t>
      </w:r>
      <w:r w:rsidR="000277D9" w:rsidRPr="00951E95">
        <w:rPr>
          <w:rFonts w:asciiTheme="minorHAnsi" w:hAnsiTheme="minorHAnsi"/>
          <w:sz w:val="22"/>
          <w:szCs w:val="22"/>
        </w:rPr>
        <w:t>Elimination (R) sets up the beginning of year revaluations and eliminates the remainder of the investment account.  Alternative d. does this correctly.</w:t>
      </w:r>
    </w:p>
    <w:p w14:paraId="4F96431F" w14:textId="77777777" w:rsidR="000277D9" w:rsidRPr="00951E95" w:rsidRDefault="000277D9" w:rsidP="002E0CDC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5299DBB8" w14:textId="77777777" w:rsidR="00EA553C" w:rsidRPr="00951E95" w:rsidRDefault="00851AC5" w:rsidP="002E0CDC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br w:type="page"/>
      </w:r>
      <w:r w:rsidR="00EA553C" w:rsidRPr="00951E95">
        <w:rPr>
          <w:rFonts w:asciiTheme="minorHAnsi" w:hAnsiTheme="minorHAnsi"/>
          <w:b/>
          <w:sz w:val="22"/>
          <w:szCs w:val="22"/>
        </w:rPr>
        <w:lastRenderedPageBreak/>
        <w:t>6.</w:t>
      </w:r>
      <w:r w:rsidR="00EA553C" w:rsidRPr="00951E95">
        <w:rPr>
          <w:rFonts w:asciiTheme="minorHAnsi" w:hAnsiTheme="minorHAnsi"/>
          <w:b/>
          <w:sz w:val="22"/>
          <w:szCs w:val="22"/>
        </w:rPr>
        <w:tab/>
      </w:r>
      <w:r w:rsidR="00951E95" w:rsidRPr="00951E95">
        <w:rPr>
          <w:rFonts w:asciiTheme="minorHAnsi" w:hAnsiTheme="minorHAnsi"/>
          <w:b/>
          <w:sz w:val="22"/>
          <w:szCs w:val="22"/>
        </w:rPr>
        <w:t xml:space="preserve">Topic:  </w:t>
      </w:r>
      <w:r w:rsidR="00EA553C" w:rsidRPr="00951E95">
        <w:rPr>
          <w:rFonts w:asciiTheme="minorHAnsi" w:hAnsiTheme="minorHAnsi"/>
          <w:b/>
          <w:sz w:val="22"/>
          <w:szCs w:val="22"/>
        </w:rPr>
        <w:t>Consolidation working paper, one year after acquisition</w:t>
      </w:r>
    </w:p>
    <w:p w14:paraId="738F0B6A" w14:textId="77777777" w:rsidR="00EA553C" w:rsidRPr="00951E95" w:rsidRDefault="00EA553C" w:rsidP="002E0CDC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 xml:space="preserve">LO 1, </w:t>
      </w:r>
      <w:r w:rsidR="00130851" w:rsidRPr="00951E95">
        <w:rPr>
          <w:rFonts w:asciiTheme="minorHAnsi" w:hAnsiTheme="minorHAnsi"/>
          <w:b/>
          <w:sz w:val="22"/>
          <w:szCs w:val="22"/>
        </w:rPr>
        <w:t xml:space="preserve">3, </w:t>
      </w:r>
      <w:r w:rsidR="00951E95">
        <w:rPr>
          <w:rFonts w:asciiTheme="minorHAnsi" w:hAnsiTheme="minorHAnsi"/>
          <w:b/>
          <w:sz w:val="22"/>
          <w:szCs w:val="22"/>
        </w:rPr>
        <w:t>4</w:t>
      </w:r>
    </w:p>
    <w:p w14:paraId="51B5DF16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Answer:</w:t>
      </w:r>
      <w:r w:rsidR="000277D9" w:rsidRPr="00951E95">
        <w:rPr>
          <w:rFonts w:asciiTheme="minorHAnsi" w:hAnsiTheme="minorHAnsi"/>
          <w:sz w:val="22"/>
          <w:szCs w:val="22"/>
        </w:rPr>
        <w:t xml:space="preserve">  c</w:t>
      </w:r>
    </w:p>
    <w:p w14:paraId="493C3951" w14:textId="77777777" w:rsidR="002E0CDC" w:rsidRDefault="002E0CDC" w:rsidP="002E0CDC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66FA89A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Rationale:</w:t>
      </w:r>
      <w:r w:rsidR="003538C3" w:rsidRPr="00951E95">
        <w:rPr>
          <w:rFonts w:asciiTheme="minorHAnsi" w:hAnsiTheme="minorHAnsi"/>
          <w:sz w:val="22"/>
          <w:szCs w:val="22"/>
        </w:rPr>
        <w:t xml:space="preserve">  </w:t>
      </w:r>
      <w:r w:rsidR="000277D9" w:rsidRPr="00951E95">
        <w:rPr>
          <w:rFonts w:asciiTheme="minorHAnsi" w:hAnsiTheme="minorHAnsi"/>
          <w:sz w:val="22"/>
          <w:szCs w:val="22"/>
        </w:rPr>
        <w:t xml:space="preserve">Elimination (O) records the current year </w:t>
      </w:r>
      <w:r w:rsidR="002E0CDC">
        <w:rPr>
          <w:rFonts w:asciiTheme="minorHAnsi" w:hAnsiTheme="minorHAnsi"/>
          <w:sz w:val="22"/>
          <w:szCs w:val="22"/>
        </w:rPr>
        <w:t>write-offs of the revaluations.</w:t>
      </w:r>
      <w:r w:rsidR="000277D9" w:rsidRPr="00951E95">
        <w:rPr>
          <w:rFonts w:asciiTheme="minorHAnsi" w:hAnsiTheme="minorHAnsi"/>
          <w:sz w:val="22"/>
          <w:szCs w:val="22"/>
        </w:rPr>
        <w:t xml:space="preserve"> In the first year, the inventory on hand at the date of acquisition is sold, so all of the inventory revaluation is written off as a re</w:t>
      </w:r>
      <w:r w:rsidR="002E0CDC">
        <w:rPr>
          <w:rFonts w:asciiTheme="minorHAnsi" w:hAnsiTheme="minorHAnsi"/>
          <w:sz w:val="22"/>
          <w:szCs w:val="22"/>
        </w:rPr>
        <w:t xml:space="preserve">duction in cost of goods sold. </w:t>
      </w:r>
      <w:r w:rsidR="000277D9" w:rsidRPr="00951E95">
        <w:rPr>
          <w:rFonts w:asciiTheme="minorHAnsi" w:hAnsiTheme="minorHAnsi"/>
          <w:sz w:val="22"/>
          <w:szCs w:val="22"/>
        </w:rPr>
        <w:t>The first year write-off of the property and equipment reva</w:t>
      </w:r>
      <w:r w:rsidR="002E0CDC">
        <w:rPr>
          <w:rFonts w:asciiTheme="minorHAnsi" w:hAnsiTheme="minorHAnsi"/>
          <w:sz w:val="22"/>
          <w:szCs w:val="22"/>
        </w:rPr>
        <w:t xml:space="preserve">luation is $10,000,000 / 20 = </w:t>
      </w:r>
      <w:r w:rsidR="000277D9" w:rsidRPr="00951E95">
        <w:rPr>
          <w:rFonts w:asciiTheme="minorHAnsi" w:hAnsiTheme="minorHAnsi"/>
          <w:sz w:val="22"/>
          <w:szCs w:val="22"/>
        </w:rPr>
        <w:t>$500,000, a re</w:t>
      </w:r>
      <w:r w:rsidR="002E0CDC">
        <w:rPr>
          <w:rFonts w:asciiTheme="minorHAnsi" w:hAnsiTheme="minorHAnsi"/>
          <w:sz w:val="22"/>
          <w:szCs w:val="22"/>
        </w:rPr>
        <w:t xml:space="preserve">duction in operating expenses. </w:t>
      </w:r>
      <w:r w:rsidR="000277D9" w:rsidRPr="00951E95">
        <w:rPr>
          <w:rFonts w:asciiTheme="minorHAnsi" w:hAnsiTheme="minorHAnsi"/>
          <w:sz w:val="22"/>
          <w:szCs w:val="22"/>
        </w:rPr>
        <w:t>The write-off of identifiable in</w:t>
      </w:r>
      <w:r w:rsidR="002E0CDC">
        <w:rPr>
          <w:rFonts w:asciiTheme="minorHAnsi" w:hAnsiTheme="minorHAnsi"/>
          <w:sz w:val="22"/>
          <w:szCs w:val="22"/>
        </w:rPr>
        <w:t>tangibles is $14,000,000 / 5 =</w:t>
      </w:r>
      <w:r w:rsidR="000277D9" w:rsidRPr="00951E95">
        <w:rPr>
          <w:rFonts w:asciiTheme="minorHAnsi" w:hAnsiTheme="minorHAnsi"/>
          <w:sz w:val="22"/>
          <w:szCs w:val="22"/>
        </w:rPr>
        <w:t xml:space="preserve"> $2,800,000, an </w:t>
      </w:r>
      <w:r w:rsidR="002E0CDC">
        <w:rPr>
          <w:rFonts w:asciiTheme="minorHAnsi" w:hAnsiTheme="minorHAnsi"/>
          <w:sz w:val="22"/>
          <w:szCs w:val="22"/>
        </w:rPr>
        <w:t>increase in operating expenses.</w:t>
      </w:r>
      <w:r w:rsidR="000277D9" w:rsidRPr="00951E95">
        <w:rPr>
          <w:rFonts w:asciiTheme="minorHAnsi" w:hAnsiTheme="minorHAnsi"/>
          <w:sz w:val="22"/>
          <w:szCs w:val="22"/>
        </w:rPr>
        <w:t xml:space="preserve"> The goodwill impairment loss of $1,000,000 adds to operating expenses. </w:t>
      </w:r>
      <w:r w:rsidR="000277D9" w:rsidRPr="002E0CDC">
        <w:rPr>
          <w:rFonts w:asciiTheme="minorHAnsi" w:hAnsiTheme="minorHAnsi"/>
          <w:i/>
          <w:sz w:val="22"/>
          <w:szCs w:val="22"/>
        </w:rPr>
        <w:t>Alternative c</w:t>
      </w:r>
      <w:r w:rsidR="000277D9" w:rsidRPr="00951E95">
        <w:rPr>
          <w:rFonts w:asciiTheme="minorHAnsi" w:hAnsiTheme="minorHAnsi"/>
          <w:sz w:val="22"/>
          <w:szCs w:val="22"/>
        </w:rPr>
        <w:t xml:space="preserve"> does this correctly.</w:t>
      </w:r>
    </w:p>
    <w:p w14:paraId="24A3DD0F" w14:textId="77777777" w:rsidR="000277D9" w:rsidRPr="00951E95" w:rsidRDefault="000277D9" w:rsidP="002E0CDC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3D645C5F" w14:textId="77777777" w:rsidR="000277D9" w:rsidRPr="00951E95" w:rsidRDefault="000277D9" w:rsidP="002E0CDC">
      <w:pPr>
        <w:tabs>
          <w:tab w:val="left" w:pos="720"/>
        </w:tabs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4E386CC5" w14:textId="77777777" w:rsidR="003F7AAC" w:rsidRPr="00951E95" w:rsidRDefault="00470AD2" w:rsidP="002E0CDC">
      <w:pPr>
        <w:tabs>
          <w:tab w:val="left" w:pos="720"/>
        </w:tabs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>7</w:t>
      </w:r>
      <w:r w:rsidR="003F7AAC" w:rsidRPr="00951E95">
        <w:rPr>
          <w:rFonts w:asciiTheme="minorHAnsi" w:hAnsiTheme="minorHAnsi"/>
          <w:b/>
          <w:sz w:val="22"/>
          <w:szCs w:val="22"/>
        </w:rPr>
        <w:t>.</w:t>
      </w:r>
      <w:r w:rsidR="003F7AAC" w:rsidRPr="00951E95">
        <w:rPr>
          <w:rFonts w:asciiTheme="minorHAnsi" w:hAnsiTheme="minorHAnsi"/>
          <w:b/>
          <w:sz w:val="22"/>
          <w:szCs w:val="22"/>
        </w:rPr>
        <w:tab/>
      </w:r>
      <w:r w:rsidR="00951E95" w:rsidRPr="00951E95">
        <w:rPr>
          <w:rFonts w:asciiTheme="minorHAnsi" w:hAnsiTheme="minorHAnsi"/>
          <w:b/>
          <w:sz w:val="22"/>
          <w:szCs w:val="22"/>
        </w:rPr>
        <w:t xml:space="preserve">Topic:  </w:t>
      </w:r>
      <w:r w:rsidR="003F7AAC" w:rsidRPr="00951E95">
        <w:rPr>
          <w:rFonts w:asciiTheme="minorHAnsi" w:hAnsiTheme="minorHAnsi"/>
          <w:b/>
          <w:sz w:val="22"/>
          <w:szCs w:val="22"/>
        </w:rPr>
        <w:t>Impairment testing, identifiable intangibles, U.S. GAAP</w:t>
      </w:r>
    </w:p>
    <w:p w14:paraId="65B1AD9C" w14:textId="77B04C79" w:rsidR="003F7AAC" w:rsidRPr="00951E95" w:rsidRDefault="003F7AAC" w:rsidP="002E0CDC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 xml:space="preserve">LO </w:t>
      </w:r>
      <w:r w:rsidR="0070456E">
        <w:rPr>
          <w:rFonts w:asciiTheme="minorHAnsi" w:hAnsiTheme="minorHAnsi"/>
          <w:b/>
          <w:sz w:val="22"/>
          <w:szCs w:val="22"/>
        </w:rPr>
        <w:t>2</w:t>
      </w:r>
    </w:p>
    <w:p w14:paraId="6C5E3706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Answer:</w:t>
      </w:r>
      <w:r w:rsidR="000277D9" w:rsidRPr="00951E95">
        <w:rPr>
          <w:rFonts w:asciiTheme="minorHAnsi" w:hAnsiTheme="minorHAnsi"/>
          <w:sz w:val="22"/>
          <w:szCs w:val="22"/>
        </w:rPr>
        <w:t xml:space="preserve">  a</w:t>
      </w:r>
    </w:p>
    <w:p w14:paraId="7571DCF5" w14:textId="77777777" w:rsidR="002E0CDC" w:rsidRDefault="002E0CDC" w:rsidP="002E0CDC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C36A5E8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Rationale:</w:t>
      </w:r>
      <w:r w:rsidR="000277D9" w:rsidRPr="00951E95">
        <w:rPr>
          <w:rFonts w:asciiTheme="minorHAnsi" w:hAnsiTheme="minorHAnsi"/>
          <w:sz w:val="22"/>
          <w:szCs w:val="22"/>
        </w:rPr>
        <w:t xml:space="preserve">  </w:t>
      </w:r>
    </w:p>
    <w:p w14:paraId="47877558" w14:textId="6A7476F3" w:rsidR="000277D9" w:rsidRPr="00951E95" w:rsidRDefault="000277D9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t xml:space="preserve">Book values at June 30, </w:t>
      </w:r>
      <w:r w:rsidR="00643CD5" w:rsidRPr="00951E95">
        <w:rPr>
          <w:rFonts w:asciiTheme="minorHAnsi" w:hAnsiTheme="minorHAnsi"/>
          <w:sz w:val="22"/>
          <w:szCs w:val="22"/>
        </w:rPr>
        <w:t>201</w:t>
      </w:r>
      <w:r w:rsidR="00643CD5">
        <w:rPr>
          <w:rFonts w:asciiTheme="minorHAnsi" w:hAnsiTheme="minorHAnsi"/>
          <w:sz w:val="22"/>
          <w:szCs w:val="22"/>
        </w:rPr>
        <w:t>9</w:t>
      </w:r>
      <w:r w:rsidRPr="00951E95">
        <w:rPr>
          <w:rFonts w:asciiTheme="minorHAnsi" w:hAnsiTheme="minorHAnsi"/>
          <w:sz w:val="22"/>
          <w:szCs w:val="22"/>
        </w:rPr>
        <w:t>:</w:t>
      </w:r>
    </w:p>
    <w:p w14:paraId="32AD966C" w14:textId="77777777" w:rsidR="000277D9" w:rsidRPr="00951E95" w:rsidRDefault="000277D9" w:rsidP="002E0CD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t>Customer lists:  $60 – [2 x ($60/3</w:t>
      </w:r>
      <w:proofErr w:type="gramStart"/>
      <w:r w:rsidRPr="00951E95">
        <w:rPr>
          <w:rFonts w:asciiTheme="minorHAnsi" w:hAnsiTheme="minorHAnsi"/>
          <w:sz w:val="22"/>
          <w:szCs w:val="22"/>
        </w:rPr>
        <w:t>)]  =</w:t>
      </w:r>
      <w:proofErr w:type="gramEnd"/>
      <w:r w:rsidRPr="00951E95">
        <w:rPr>
          <w:rFonts w:asciiTheme="minorHAnsi" w:hAnsiTheme="minorHAnsi"/>
          <w:sz w:val="22"/>
          <w:szCs w:val="22"/>
        </w:rPr>
        <w:t xml:space="preserve">  $20</w:t>
      </w:r>
    </w:p>
    <w:p w14:paraId="487084D3" w14:textId="77777777" w:rsidR="000277D9" w:rsidRPr="00951E95" w:rsidRDefault="000277D9" w:rsidP="002E0CD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t>Favorable leaseholds:  $200 – [2 x ($200/5</w:t>
      </w:r>
      <w:proofErr w:type="gramStart"/>
      <w:r w:rsidRPr="00951E95">
        <w:rPr>
          <w:rFonts w:asciiTheme="minorHAnsi" w:hAnsiTheme="minorHAnsi"/>
          <w:sz w:val="22"/>
          <w:szCs w:val="22"/>
        </w:rPr>
        <w:t>)]  =</w:t>
      </w:r>
      <w:proofErr w:type="gramEnd"/>
      <w:r w:rsidRPr="00951E95">
        <w:rPr>
          <w:rFonts w:asciiTheme="minorHAnsi" w:hAnsiTheme="minorHAnsi"/>
          <w:sz w:val="22"/>
          <w:szCs w:val="22"/>
        </w:rPr>
        <w:t xml:space="preserve">  $120</w:t>
      </w:r>
    </w:p>
    <w:p w14:paraId="1FA47975" w14:textId="77777777" w:rsidR="002E0CDC" w:rsidRDefault="002E0CDC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3D43913" w14:textId="77777777" w:rsidR="000277D9" w:rsidRPr="00951E95" w:rsidRDefault="000277D9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t>Customer lis</w:t>
      </w:r>
      <w:r w:rsidR="00A90791" w:rsidRPr="00951E95">
        <w:rPr>
          <w:rFonts w:asciiTheme="minorHAnsi" w:hAnsiTheme="minorHAnsi"/>
          <w:sz w:val="22"/>
          <w:szCs w:val="22"/>
        </w:rPr>
        <w:t>ts are not impaired ($20 &lt; $23)</w:t>
      </w:r>
    </w:p>
    <w:p w14:paraId="7F9E50E2" w14:textId="77777777" w:rsidR="000277D9" w:rsidRPr="00951E95" w:rsidRDefault="000277D9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t>Favorable leaseholds are impaired ($120 &gt; $100); the loss is $120 – $70 = $50</w:t>
      </w:r>
    </w:p>
    <w:p w14:paraId="7791FD23" w14:textId="77777777" w:rsidR="000277D9" w:rsidRPr="00951E95" w:rsidRDefault="000277D9" w:rsidP="000277D9">
      <w:pPr>
        <w:ind w:left="720"/>
        <w:rPr>
          <w:rFonts w:asciiTheme="minorHAnsi" w:hAnsiTheme="minorHAnsi"/>
          <w:sz w:val="22"/>
          <w:szCs w:val="22"/>
        </w:rPr>
      </w:pPr>
    </w:p>
    <w:p w14:paraId="36A91E7A" w14:textId="77777777" w:rsidR="000277D9" w:rsidRPr="00951E95" w:rsidRDefault="000277D9" w:rsidP="003F7AAC">
      <w:pPr>
        <w:ind w:left="720"/>
        <w:rPr>
          <w:rFonts w:asciiTheme="minorHAnsi" w:hAnsiTheme="minorHAnsi"/>
          <w:sz w:val="22"/>
          <w:szCs w:val="22"/>
        </w:rPr>
      </w:pPr>
    </w:p>
    <w:p w14:paraId="1103046B" w14:textId="77777777" w:rsidR="00AB0A09" w:rsidRPr="00951E95" w:rsidRDefault="00AB0A09" w:rsidP="002E0CDC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>8.</w:t>
      </w:r>
      <w:r w:rsidRPr="00951E95">
        <w:rPr>
          <w:rFonts w:asciiTheme="minorHAnsi" w:hAnsiTheme="minorHAnsi"/>
          <w:b/>
          <w:sz w:val="22"/>
          <w:szCs w:val="22"/>
        </w:rPr>
        <w:tab/>
      </w:r>
      <w:r w:rsidR="00951E95" w:rsidRPr="00951E95">
        <w:rPr>
          <w:rFonts w:asciiTheme="minorHAnsi" w:hAnsiTheme="minorHAnsi"/>
          <w:b/>
          <w:sz w:val="22"/>
          <w:szCs w:val="22"/>
        </w:rPr>
        <w:t xml:space="preserve">Topic:  </w:t>
      </w:r>
      <w:r w:rsidRPr="00951E95">
        <w:rPr>
          <w:rFonts w:asciiTheme="minorHAnsi" w:hAnsiTheme="minorHAnsi"/>
          <w:b/>
          <w:sz w:val="22"/>
          <w:szCs w:val="22"/>
        </w:rPr>
        <w:t>Impairment testing, identifiable intangibles, IFRS</w:t>
      </w:r>
    </w:p>
    <w:p w14:paraId="3BCD2509" w14:textId="77777777" w:rsidR="00AB0A09" w:rsidRPr="00951E95" w:rsidRDefault="00AB0A09" w:rsidP="002E0CDC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 xml:space="preserve">LO </w:t>
      </w:r>
      <w:r w:rsidR="00951E95">
        <w:rPr>
          <w:rFonts w:asciiTheme="minorHAnsi" w:hAnsiTheme="minorHAnsi"/>
          <w:b/>
          <w:sz w:val="22"/>
          <w:szCs w:val="22"/>
        </w:rPr>
        <w:t>5</w:t>
      </w:r>
    </w:p>
    <w:p w14:paraId="48128B88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Answer:</w:t>
      </w:r>
      <w:r w:rsidR="000277D9" w:rsidRPr="00951E95">
        <w:rPr>
          <w:rFonts w:asciiTheme="minorHAnsi" w:hAnsiTheme="minorHAnsi"/>
          <w:sz w:val="22"/>
          <w:szCs w:val="22"/>
        </w:rPr>
        <w:t xml:space="preserve">  b</w:t>
      </w:r>
    </w:p>
    <w:p w14:paraId="0A7FC244" w14:textId="77777777" w:rsidR="002E0CDC" w:rsidRDefault="002E0CDC" w:rsidP="002E0CDC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624C66B8" w14:textId="77777777" w:rsidR="000277D9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Rationale:</w:t>
      </w:r>
    </w:p>
    <w:p w14:paraId="280D8DA4" w14:textId="692A2D36" w:rsidR="000277D9" w:rsidRPr="00951E95" w:rsidRDefault="000277D9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t xml:space="preserve">Book values at June 30, </w:t>
      </w:r>
      <w:r w:rsidR="00643CD5" w:rsidRPr="00951E95">
        <w:rPr>
          <w:rFonts w:asciiTheme="minorHAnsi" w:hAnsiTheme="minorHAnsi"/>
          <w:sz w:val="22"/>
          <w:szCs w:val="22"/>
        </w:rPr>
        <w:t>201</w:t>
      </w:r>
      <w:r w:rsidR="00643CD5">
        <w:rPr>
          <w:rFonts w:asciiTheme="minorHAnsi" w:hAnsiTheme="minorHAnsi"/>
          <w:sz w:val="22"/>
          <w:szCs w:val="22"/>
        </w:rPr>
        <w:t>9</w:t>
      </w:r>
      <w:r w:rsidRPr="00951E95">
        <w:rPr>
          <w:rFonts w:asciiTheme="minorHAnsi" w:hAnsiTheme="minorHAnsi"/>
          <w:sz w:val="22"/>
          <w:szCs w:val="22"/>
        </w:rPr>
        <w:t>:</w:t>
      </w:r>
    </w:p>
    <w:p w14:paraId="2AFF9C87" w14:textId="77777777" w:rsidR="000277D9" w:rsidRPr="00951E95" w:rsidRDefault="000277D9" w:rsidP="002E0CD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t>Customer lists:  $60 – [2 x ($60/3</w:t>
      </w:r>
      <w:proofErr w:type="gramStart"/>
      <w:r w:rsidRPr="00951E95">
        <w:rPr>
          <w:rFonts w:asciiTheme="minorHAnsi" w:hAnsiTheme="minorHAnsi"/>
          <w:sz w:val="22"/>
          <w:szCs w:val="22"/>
        </w:rPr>
        <w:t>)]  =</w:t>
      </w:r>
      <w:proofErr w:type="gramEnd"/>
      <w:r w:rsidRPr="00951E95">
        <w:rPr>
          <w:rFonts w:asciiTheme="minorHAnsi" w:hAnsiTheme="minorHAnsi"/>
          <w:sz w:val="22"/>
          <w:szCs w:val="22"/>
        </w:rPr>
        <w:t xml:space="preserve">  $20</w:t>
      </w:r>
    </w:p>
    <w:p w14:paraId="2B24B99E" w14:textId="77777777" w:rsidR="000277D9" w:rsidRPr="00951E95" w:rsidRDefault="000277D9" w:rsidP="002E0CD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t>Favorable leaseholds:  $200 – [2 x ($200/5</w:t>
      </w:r>
      <w:proofErr w:type="gramStart"/>
      <w:r w:rsidRPr="00951E95">
        <w:rPr>
          <w:rFonts w:asciiTheme="minorHAnsi" w:hAnsiTheme="minorHAnsi"/>
          <w:sz w:val="22"/>
          <w:szCs w:val="22"/>
        </w:rPr>
        <w:t>)]  =</w:t>
      </w:r>
      <w:proofErr w:type="gramEnd"/>
      <w:r w:rsidRPr="00951E95">
        <w:rPr>
          <w:rFonts w:asciiTheme="minorHAnsi" w:hAnsiTheme="minorHAnsi"/>
          <w:sz w:val="22"/>
          <w:szCs w:val="22"/>
        </w:rPr>
        <w:t xml:space="preserve">  $120</w:t>
      </w:r>
    </w:p>
    <w:p w14:paraId="3AF19C52" w14:textId="77777777" w:rsidR="002E0CDC" w:rsidRDefault="002E0CDC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206B8EC" w14:textId="77777777" w:rsidR="000277D9" w:rsidRPr="00951E95" w:rsidRDefault="000277D9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t>Customer lists impairment:  $20 – $</w:t>
      </w:r>
      <w:proofErr w:type="gramStart"/>
      <w:r w:rsidRPr="00951E95">
        <w:rPr>
          <w:rFonts w:asciiTheme="minorHAnsi" w:hAnsiTheme="minorHAnsi"/>
          <w:sz w:val="22"/>
          <w:szCs w:val="22"/>
        </w:rPr>
        <w:t>18  =</w:t>
      </w:r>
      <w:proofErr w:type="gramEnd"/>
      <w:r w:rsidRPr="00951E95">
        <w:rPr>
          <w:rFonts w:asciiTheme="minorHAnsi" w:hAnsiTheme="minorHAnsi"/>
          <w:sz w:val="22"/>
          <w:szCs w:val="22"/>
        </w:rPr>
        <w:t xml:space="preserve">  $2</w:t>
      </w:r>
    </w:p>
    <w:p w14:paraId="36F12C59" w14:textId="77777777" w:rsidR="000277D9" w:rsidRPr="00951E95" w:rsidRDefault="000277D9" w:rsidP="002E0CD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t>Favorable leaseholds impairment:  $120 – $</w:t>
      </w:r>
      <w:proofErr w:type="gramStart"/>
      <w:r w:rsidRPr="00951E95">
        <w:rPr>
          <w:rFonts w:asciiTheme="minorHAnsi" w:hAnsiTheme="minorHAnsi"/>
          <w:sz w:val="22"/>
          <w:szCs w:val="22"/>
        </w:rPr>
        <w:t>70  =</w:t>
      </w:r>
      <w:proofErr w:type="gramEnd"/>
      <w:r w:rsidRPr="00951E95">
        <w:rPr>
          <w:rFonts w:asciiTheme="minorHAnsi" w:hAnsiTheme="minorHAnsi"/>
          <w:sz w:val="22"/>
          <w:szCs w:val="22"/>
        </w:rPr>
        <w:t xml:space="preserve">  $50</w:t>
      </w:r>
    </w:p>
    <w:p w14:paraId="5D3F1A69" w14:textId="77777777" w:rsidR="000277D9" w:rsidRPr="00951E95" w:rsidRDefault="000277D9" w:rsidP="002E0CDC">
      <w:pPr>
        <w:ind w:left="72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sz w:val="22"/>
          <w:szCs w:val="22"/>
        </w:rPr>
        <w:t xml:space="preserve">Total impairment </w:t>
      </w:r>
      <w:proofErr w:type="gramStart"/>
      <w:r w:rsidRPr="00951E95">
        <w:rPr>
          <w:rFonts w:asciiTheme="minorHAnsi" w:hAnsiTheme="minorHAnsi"/>
          <w:sz w:val="22"/>
          <w:szCs w:val="22"/>
        </w:rPr>
        <w:t>loss  =</w:t>
      </w:r>
      <w:proofErr w:type="gramEnd"/>
      <w:r w:rsidRPr="00951E95">
        <w:rPr>
          <w:rFonts w:asciiTheme="minorHAnsi" w:hAnsiTheme="minorHAnsi"/>
          <w:sz w:val="22"/>
          <w:szCs w:val="22"/>
        </w:rPr>
        <w:t xml:space="preserve">  $2 + $50  =  $52</w:t>
      </w:r>
    </w:p>
    <w:p w14:paraId="58E5244E" w14:textId="77777777" w:rsidR="000277D9" w:rsidRPr="00951E95" w:rsidRDefault="000277D9" w:rsidP="002E0CDC">
      <w:pPr>
        <w:ind w:left="360" w:firstLine="720"/>
        <w:jc w:val="both"/>
        <w:rPr>
          <w:rFonts w:asciiTheme="minorHAnsi" w:hAnsiTheme="minorHAnsi"/>
          <w:sz w:val="22"/>
          <w:szCs w:val="22"/>
        </w:rPr>
      </w:pPr>
    </w:p>
    <w:p w14:paraId="69AEAF55" w14:textId="77777777" w:rsidR="000277D9" w:rsidRPr="00951E95" w:rsidRDefault="000277D9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D893867" w14:textId="77777777" w:rsidR="0028235E" w:rsidRPr="00951E95" w:rsidRDefault="0028235E" w:rsidP="002E0CDC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>9.</w:t>
      </w:r>
      <w:r w:rsidRPr="00951E95">
        <w:rPr>
          <w:rFonts w:asciiTheme="minorHAnsi" w:hAnsiTheme="minorHAnsi"/>
          <w:b/>
          <w:sz w:val="22"/>
          <w:szCs w:val="22"/>
        </w:rPr>
        <w:tab/>
      </w:r>
      <w:r w:rsidR="00951E95" w:rsidRPr="00951E95">
        <w:rPr>
          <w:rFonts w:asciiTheme="minorHAnsi" w:hAnsiTheme="minorHAnsi"/>
          <w:b/>
          <w:sz w:val="22"/>
          <w:szCs w:val="22"/>
        </w:rPr>
        <w:t xml:space="preserve">Topic:  </w:t>
      </w:r>
      <w:r w:rsidRPr="00951E95">
        <w:rPr>
          <w:rFonts w:asciiTheme="minorHAnsi" w:hAnsiTheme="minorHAnsi"/>
          <w:b/>
          <w:sz w:val="22"/>
          <w:szCs w:val="22"/>
        </w:rPr>
        <w:t>Equity method and consolidated balances</w:t>
      </w:r>
    </w:p>
    <w:p w14:paraId="4445B02B" w14:textId="1215619D" w:rsidR="0028235E" w:rsidRPr="00951E95" w:rsidRDefault="0028235E" w:rsidP="002E0CDC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 xml:space="preserve">LO </w:t>
      </w:r>
      <w:r w:rsidR="00643CD5">
        <w:rPr>
          <w:rFonts w:asciiTheme="minorHAnsi" w:hAnsiTheme="minorHAnsi"/>
          <w:b/>
          <w:sz w:val="22"/>
          <w:szCs w:val="22"/>
        </w:rPr>
        <w:t>1</w:t>
      </w:r>
    </w:p>
    <w:p w14:paraId="40843910" w14:textId="77777777" w:rsidR="00A90791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Answer:</w:t>
      </w:r>
      <w:r w:rsidR="00A90791" w:rsidRPr="00951E95">
        <w:rPr>
          <w:rFonts w:asciiTheme="minorHAnsi" w:hAnsiTheme="minorHAnsi"/>
          <w:sz w:val="22"/>
          <w:szCs w:val="22"/>
        </w:rPr>
        <w:t xml:space="preserve">  d</w:t>
      </w:r>
    </w:p>
    <w:p w14:paraId="2B8DF3AE" w14:textId="77777777" w:rsidR="002E0CDC" w:rsidRDefault="002E0CDC" w:rsidP="002E0CDC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7FCA1E04" w14:textId="77777777" w:rsidR="00A90791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Rationale:</w:t>
      </w:r>
      <w:r w:rsidR="00A90791" w:rsidRPr="00951E95">
        <w:rPr>
          <w:rFonts w:asciiTheme="minorHAnsi" w:hAnsiTheme="minorHAnsi"/>
          <w:sz w:val="22"/>
          <w:szCs w:val="22"/>
        </w:rPr>
        <w:t xml:space="preserve">  In consolidation, the subsidia</w:t>
      </w:r>
      <w:r w:rsidR="002E0CDC">
        <w:rPr>
          <w:rFonts w:asciiTheme="minorHAnsi" w:hAnsiTheme="minorHAnsi"/>
          <w:sz w:val="22"/>
          <w:szCs w:val="22"/>
        </w:rPr>
        <w:t xml:space="preserve">ry’s dividends are eliminated. </w:t>
      </w:r>
      <w:r w:rsidR="00A90791" w:rsidRPr="00951E95">
        <w:rPr>
          <w:rFonts w:asciiTheme="minorHAnsi" w:hAnsiTheme="minorHAnsi"/>
          <w:sz w:val="22"/>
          <w:szCs w:val="22"/>
        </w:rPr>
        <w:t>So the parent’s dividends equal consolidated dividends.</w:t>
      </w:r>
    </w:p>
    <w:p w14:paraId="07EE8E6C" w14:textId="77777777" w:rsidR="00A90791" w:rsidRPr="00951E95" w:rsidRDefault="00A90791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5DA6839" w14:textId="77777777" w:rsidR="001C506C" w:rsidRPr="00951E95" w:rsidRDefault="001C506C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6DD4C3F" w14:textId="77777777" w:rsidR="0028235E" w:rsidRPr="00951E95" w:rsidRDefault="001C506C" w:rsidP="002E0CDC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br w:type="page"/>
      </w:r>
      <w:r w:rsidR="0028235E" w:rsidRPr="00951E95">
        <w:rPr>
          <w:rFonts w:asciiTheme="minorHAnsi" w:hAnsiTheme="minorHAnsi"/>
          <w:b/>
          <w:sz w:val="22"/>
          <w:szCs w:val="22"/>
        </w:rPr>
        <w:lastRenderedPageBreak/>
        <w:t>10.</w:t>
      </w:r>
      <w:r w:rsidR="0028235E" w:rsidRPr="00951E95">
        <w:rPr>
          <w:rFonts w:asciiTheme="minorHAnsi" w:hAnsiTheme="minorHAnsi"/>
          <w:b/>
          <w:sz w:val="22"/>
          <w:szCs w:val="22"/>
        </w:rPr>
        <w:tab/>
      </w:r>
      <w:r w:rsidR="00951E95" w:rsidRPr="00951E95">
        <w:rPr>
          <w:rFonts w:asciiTheme="minorHAnsi" w:hAnsiTheme="minorHAnsi"/>
          <w:b/>
          <w:sz w:val="22"/>
          <w:szCs w:val="22"/>
        </w:rPr>
        <w:t xml:space="preserve">Topic:  </w:t>
      </w:r>
      <w:r w:rsidR="001325BF" w:rsidRPr="00951E95">
        <w:rPr>
          <w:rFonts w:asciiTheme="minorHAnsi" w:hAnsiTheme="minorHAnsi"/>
          <w:b/>
          <w:sz w:val="22"/>
          <w:szCs w:val="22"/>
        </w:rPr>
        <w:t>Reporting revaluations in subsequent years</w:t>
      </w:r>
    </w:p>
    <w:p w14:paraId="72C2B1D3" w14:textId="594E7436" w:rsidR="0028235E" w:rsidRPr="00951E95" w:rsidRDefault="0028235E" w:rsidP="002E0CDC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951E95">
        <w:rPr>
          <w:rFonts w:asciiTheme="minorHAnsi" w:hAnsiTheme="minorHAnsi"/>
          <w:b/>
          <w:sz w:val="22"/>
          <w:szCs w:val="22"/>
        </w:rPr>
        <w:t xml:space="preserve">LO </w:t>
      </w:r>
      <w:r w:rsidR="00732906" w:rsidRPr="00951E95">
        <w:rPr>
          <w:rFonts w:asciiTheme="minorHAnsi" w:hAnsiTheme="minorHAnsi"/>
          <w:b/>
          <w:sz w:val="22"/>
          <w:szCs w:val="22"/>
        </w:rPr>
        <w:t xml:space="preserve">1, </w:t>
      </w:r>
      <w:r w:rsidR="00643CD5">
        <w:rPr>
          <w:rFonts w:asciiTheme="minorHAnsi" w:hAnsiTheme="minorHAnsi"/>
          <w:b/>
          <w:sz w:val="22"/>
          <w:szCs w:val="22"/>
        </w:rPr>
        <w:t>2</w:t>
      </w:r>
      <w:r w:rsidR="00951E95">
        <w:rPr>
          <w:rFonts w:asciiTheme="minorHAnsi" w:hAnsiTheme="minorHAnsi"/>
          <w:b/>
          <w:sz w:val="22"/>
          <w:szCs w:val="22"/>
        </w:rPr>
        <w:t>, 4</w:t>
      </w:r>
    </w:p>
    <w:p w14:paraId="322CDA8C" w14:textId="77777777" w:rsidR="00A90791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Answer:</w:t>
      </w:r>
      <w:r w:rsidR="00A90791" w:rsidRPr="00951E95">
        <w:rPr>
          <w:rFonts w:asciiTheme="minorHAnsi" w:hAnsiTheme="minorHAnsi"/>
          <w:sz w:val="22"/>
          <w:szCs w:val="22"/>
        </w:rPr>
        <w:t xml:space="preserve">  c</w:t>
      </w:r>
    </w:p>
    <w:p w14:paraId="7DC9001A" w14:textId="77777777" w:rsidR="002E0CDC" w:rsidRDefault="002E0CDC" w:rsidP="002E0CDC">
      <w:pPr>
        <w:ind w:left="360"/>
        <w:jc w:val="both"/>
        <w:rPr>
          <w:rFonts w:asciiTheme="minorHAnsi" w:hAnsiTheme="minorHAnsi"/>
          <w:i/>
          <w:sz w:val="22"/>
          <w:szCs w:val="22"/>
        </w:rPr>
      </w:pPr>
    </w:p>
    <w:p w14:paraId="2315DE15" w14:textId="77777777" w:rsidR="00A90791" w:rsidRPr="00951E95" w:rsidRDefault="00951E95" w:rsidP="002E0CDC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951E95">
        <w:rPr>
          <w:rFonts w:asciiTheme="minorHAnsi" w:hAnsiTheme="minorHAnsi"/>
          <w:i/>
          <w:sz w:val="22"/>
          <w:szCs w:val="22"/>
        </w:rPr>
        <w:t>Rationale:</w:t>
      </w:r>
      <w:r w:rsidR="00A90791" w:rsidRPr="00951E95">
        <w:rPr>
          <w:rFonts w:asciiTheme="minorHAnsi" w:hAnsiTheme="minorHAnsi"/>
          <w:sz w:val="22"/>
          <w:szCs w:val="22"/>
        </w:rPr>
        <w:t xml:space="preserve">  Using LIFO, the inventory at the date of acquisition is still on h</w:t>
      </w:r>
      <w:r w:rsidR="002E0CDC">
        <w:rPr>
          <w:rFonts w:asciiTheme="minorHAnsi" w:hAnsiTheme="minorHAnsi"/>
          <w:sz w:val="22"/>
          <w:szCs w:val="22"/>
        </w:rPr>
        <w:t xml:space="preserve">and, so it is not written off. </w:t>
      </w:r>
      <w:r w:rsidR="00A90791" w:rsidRPr="00951E95">
        <w:rPr>
          <w:rFonts w:asciiTheme="minorHAnsi" w:hAnsiTheme="minorHAnsi"/>
          <w:sz w:val="22"/>
          <w:szCs w:val="22"/>
        </w:rPr>
        <w:t>The intangibles revaluations hav</w:t>
      </w:r>
      <w:r w:rsidR="002E0CDC">
        <w:rPr>
          <w:rFonts w:asciiTheme="minorHAnsi" w:hAnsiTheme="minorHAnsi"/>
          <w:sz w:val="22"/>
          <w:szCs w:val="22"/>
        </w:rPr>
        <w:t xml:space="preserve">e been completely written off. </w:t>
      </w:r>
      <w:r w:rsidR="00A90791" w:rsidRPr="00951E95">
        <w:rPr>
          <w:rFonts w:asciiTheme="minorHAnsi" w:hAnsiTheme="minorHAnsi"/>
          <w:sz w:val="22"/>
          <w:szCs w:val="22"/>
        </w:rPr>
        <w:t xml:space="preserve">The bonds payable revaluation is still being written off; the amount is $10,000,000 / </w:t>
      </w:r>
      <w:proofErr w:type="gramStart"/>
      <w:r w:rsidR="00A90791" w:rsidRPr="00951E95">
        <w:rPr>
          <w:rFonts w:asciiTheme="minorHAnsi" w:hAnsiTheme="minorHAnsi"/>
          <w:sz w:val="22"/>
          <w:szCs w:val="22"/>
        </w:rPr>
        <w:t>5  =</w:t>
      </w:r>
      <w:proofErr w:type="gramEnd"/>
      <w:r w:rsidR="00A90791" w:rsidRPr="00951E95">
        <w:rPr>
          <w:rFonts w:asciiTheme="minorHAnsi" w:hAnsiTheme="minorHAnsi"/>
          <w:sz w:val="22"/>
          <w:szCs w:val="22"/>
        </w:rPr>
        <w:t xml:space="preserve">  $2,000,000, and since its fair value is less than its book value, the write-off increases interest expense. </w:t>
      </w:r>
    </w:p>
    <w:p w14:paraId="18F59031" w14:textId="77777777" w:rsidR="00A90791" w:rsidRPr="00951E95" w:rsidRDefault="00A90791" w:rsidP="002E0CDC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1FA962FF" w14:textId="77777777" w:rsidR="00A90791" w:rsidRPr="00951E95" w:rsidRDefault="00A90791" w:rsidP="002E0CDC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sectPr w:rsidR="00A90791" w:rsidRPr="00951E95" w:rsidSect="00921FFF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92B3E" w14:textId="77777777" w:rsidR="00CC7252" w:rsidRDefault="00CC7252">
      <w:r>
        <w:separator/>
      </w:r>
    </w:p>
  </w:endnote>
  <w:endnote w:type="continuationSeparator" w:id="0">
    <w:p w14:paraId="28F19020" w14:textId="77777777" w:rsidR="00CC7252" w:rsidRDefault="00CC7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AA397" w14:textId="31CD33F4" w:rsidR="00921FFF" w:rsidRDefault="00921FFF" w:rsidP="00921FFF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</w:t>
    </w:r>
    <w:r w:rsidR="00C23248">
      <w:rPr>
        <w:rFonts w:ascii="Arial" w:hAnsi="Arial"/>
        <w:b/>
        <w:i/>
        <w:sz w:val="17"/>
      </w:rPr>
      <w:t>8</w:t>
    </w:r>
  </w:p>
  <w:p w14:paraId="5A32A6D4" w14:textId="71B49169" w:rsidR="00921FFF" w:rsidRPr="00221208" w:rsidRDefault="00921FFF" w:rsidP="00921FFF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1DE02C3C" wp14:editId="3C0DBD28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F8DF22" id="Line 1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Q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ChamQ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4-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>
      <w:rPr>
        <w:rFonts w:ascii="Arial" w:hAnsi="Arial" w:cs="Arial"/>
        <w:b/>
        <w:i/>
        <w:noProof/>
        <w:sz w:val="17"/>
        <w:szCs w:val="17"/>
      </w:rPr>
      <w:t>2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 xml:space="preserve">Advanced Accounting, </w:t>
    </w:r>
    <w:r w:rsidR="00C23248">
      <w:rPr>
        <w:rStyle w:val="PageNumber"/>
        <w:rFonts w:ascii="Arial" w:hAnsi="Arial" w:cs="Arial"/>
        <w:b/>
        <w:i/>
        <w:sz w:val="17"/>
        <w:szCs w:val="17"/>
      </w:rPr>
      <w:t>4</w:t>
    </w:r>
    <w:r w:rsidR="00C23248" w:rsidRPr="00F8494E">
      <w:rPr>
        <w:rStyle w:val="PageNumber"/>
        <w:rFonts w:ascii="Arial" w:hAnsi="Arial" w:cs="Arial"/>
        <w:b/>
        <w:i/>
        <w:sz w:val="17"/>
        <w:szCs w:val="17"/>
        <w:vertAlign w:val="superscript"/>
      </w:rPr>
      <w:t>th</w:t>
    </w:r>
    <w:r w:rsidR="00C23248">
      <w:rPr>
        <w:rStyle w:val="PageNumber"/>
        <w:rFonts w:ascii="Arial" w:hAnsi="Arial" w:cs="Arial"/>
        <w:b/>
        <w:i/>
        <w:sz w:val="17"/>
        <w:szCs w:val="17"/>
      </w:rPr>
      <w:t xml:space="preserve"> </w:t>
    </w:r>
    <w:r>
      <w:rPr>
        <w:rStyle w:val="PageNumber"/>
        <w:rFonts w:ascii="Arial" w:hAnsi="Arial" w:cs="Arial"/>
        <w:b/>
        <w:i/>
        <w:sz w:val="17"/>
        <w:szCs w:val="17"/>
      </w:rPr>
      <w:t>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BE817D" w14:textId="373B4D79" w:rsidR="00921FFF" w:rsidRPr="00B958F5" w:rsidRDefault="00921FFF" w:rsidP="00921FFF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 w:rsidR="00C23248">
      <w:rPr>
        <w:rFonts w:ascii="Arial" w:hAnsi="Arial"/>
        <w:b/>
        <w:i/>
        <w:sz w:val="17"/>
      </w:rPr>
      <w:t>8</w:t>
    </w:r>
  </w:p>
  <w:p w14:paraId="237A56AD" w14:textId="77777777" w:rsidR="00921FFF" w:rsidRPr="00E1269B" w:rsidRDefault="00921FFF" w:rsidP="00921FFF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761E8CAE" wp14:editId="0D07F7A9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0" t="0" r="19050" b="37465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ECEB56" id="Line 1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ikm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C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Ycikm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Quiz Solutions, Chapter 4</w:t>
    </w:r>
    <w:r>
      <w:rPr>
        <w:rFonts w:ascii="Arial" w:hAnsi="Arial"/>
        <w:b/>
        <w:i/>
        <w:sz w:val="17"/>
      </w:rPr>
      <w:tab/>
      <w:t>4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E43FC" w14:textId="77777777" w:rsidR="00CC7252" w:rsidRDefault="00CC7252">
      <w:r>
        <w:separator/>
      </w:r>
    </w:p>
  </w:footnote>
  <w:footnote w:type="continuationSeparator" w:id="0">
    <w:p w14:paraId="4B16097F" w14:textId="77777777" w:rsidR="00CC7252" w:rsidRDefault="00CC7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162EE"/>
    <w:rsid w:val="000271D8"/>
    <w:rsid w:val="000277D9"/>
    <w:rsid w:val="0004014A"/>
    <w:rsid w:val="00046531"/>
    <w:rsid w:val="00053B81"/>
    <w:rsid w:val="0009542C"/>
    <w:rsid w:val="000A75C7"/>
    <w:rsid w:val="000C4FA9"/>
    <w:rsid w:val="000C6B85"/>
    <w:rsid w:val="000D3A9F"/>
    <w:rsid w:val="001151FE"/>
    <w:rsid w:val="00130851"/>
    <w:rsid w:val="001325BF"/>
    <w:rsid w:val="00152801"/>
    <w:rsid w:val="00165F2B"/>
    <w:rsid w:val="001B13BD"/>
    <w:rsid w:val="001C506C"/>
    <w:rsid w:val="00206BAF"/>
    <w:rsid w:val="00210C07"/>
    <w:rsid w:val="00215AE5"/>
    <w:rsid w:val="00216A80"/>
    <w:rsid w:val="002262F1"/>
    <w:rsid w:val="00240181"/>
    <w:rsid w:val="00262FEC"/>
    <w:rsid w:val="0028235E"/>
    <w:rsid w:val="0028267E"/>
    <w:rsid w:val="002A2D47"/>
    <w:rsid w:val="002B4B0A"/>
    <w:rsid w:val="002C464D"/>
    <w:rsid w:val="002E0CDC"/>
    <w:rsid w:val="002E7768"/>
    <w:rsid w:val="003538C3"/>
    <w:rsid w:val="00360211"/>
    <w:rsid w:val="0036441F"/>
    <w:rsid w:val="00394FE7"/>
    <w:rsid w:val="003C3598"/>
    <w:rsid w:val="003F7AAC"/>
    <w:rsid w:val="00411CA3"/>
    <w:rsid w:val="004304A7"/>
    <w:rsid w:val="00446BA5"/>
    <w:rsid w:val="004478FD"/>
    <w:rsid w:val="00462B8A"/>
    <w:rsid w:val="00465DF0"/>
    <w:rsid w:val="00470AD2"/>
    <w:rsid w:val="004727BD"/>
    <w:rsid w:val="004A51DF"/>
    <w:rsid w:val="004B0BF7"/>
    <w:rsid w:val="004B391C"/>
    <w:rsid w:val="004C6610"/>
    <w:rsid w:val="004D0569"/>
    <w:rsid w:val="004F17D9"/>
    <w:rsid w:val="0051185E"/>
    <w:rsid w:val="00511CAE"/>
    <w:rsid w:val="00513A92"/>
    <w:rsid w:val="00523B3F"/>
    <w:rsid w:val="00550167"/>
    <w:rsid w:val="0055350F"/>
    <w:rsid w:val="00580E9E"/>
    <w:rsid w:val="005B065B"/>
    <w:rsid w:val="00622FFB"/>
    <w:rsid w:val="00643CD5"/>
    <w:rsid w:val="006505BF"/>
    <w:rsid w:val="006904B4"/>
    <w:rsid w:val="006A2FD7"/>
    <w:rsid w:val="006D5C00"/>
    <w:rsid w:val="0070456E"/>
    <w:rsid w:val="00722B75"/>
    <w:rsid w:val="007262F2"/>
    <w:rsid w:val="007317C7"/>
    <w:rsid w:val="00731AA7"/>
    <w:rsid w:val="00732906"/>
    <w:rsid w:val="00750EDC"/>
    <w:rsid w:val="007A0927"/>
    <w:rsid w:val="007B11DD"/>
    <w:rsid w:val="007C097A"/>
    <w:rsid w:val="007E3AD4"/>
    <w:rsid w:val="00806C8D"/>
    <w:rsid w:val="0082431B"/>
    <w:rsid w:val="00825AA9"/>
    <w:rsid w:val="00851AC5"/>
    <w:rsid w:val="008573D2"/>
    <w:rsid w:val="00887868"/>
    <w:rsid w:val="008B505B"/>
    <w:rsid w:val="008F0FD6"/>
    <w:rsid w:val="00921FFF"/>
    <w:rsid w:val="00932C49"/>
    <w:rsid w:val="00951E95"/>
    <w:rsid w:val="0095509C"/>
    <w:rsid w:val="0095709A"/>
    <w:rsid w:val="00984190"/>
    <w:rsid w:val="009A106F"/>
    <w:rsid w:val="009A4FFC"/>
    <w:rsid w:val="009B671E"/>
    <w:rsid w:val="009E6E79"/>
    <w:rsid w:val="00A11CB0"/>
    <w:rsid w:val="00A13F5F"/>
    <w:rsid w:val="00A50F66"/>
    <w:rsid w:val="00A63497"/>
    <w:rsid w:val="00A674F3"/>
    <w:rsid w:val="00A90791"/>
    <w:rsid w:val="00A91739"/>
    <w:rsid w:val="00AB0A09"/>
    <w:rsid w:val="00AC0676"/>
    <w:rsid w:val="00AD2694"/>
    <w:rsid w:val="00AD3D1D"/>
    <w:rsid w:val="00AF0C4D"/>
    <w:rsid w:val="00B35CC4"/>
    <w:rsid w:val="00B47B2F"/>
    <w:rsid w:val="00B5327E"/>
    <w:rsid w:val="00B663E7"/>
    <w:rsid w:val="00B67026"/>
    <w:rsid w:val="00B93064"/>
    <w:rsid w:val="00B955B1"/>
    <w:rsid w:val="00BA1CFA"/>
    <w:rsid w:val="00BA1FFC"/>
    <w:rsid w:val="00C17CCA"/>
    <w:rsid w:val="00C23248"/>
    <w:rsid w:val="00C3582A"/>
    <w:rsid w:val="00C44EAE"/>
    <w:rsid w:val="00C72718"/>
    <w:rsid w:val="00CA3044"/>
    <w:rsid w:val="00CC0168"/>
    <w:rsid w:val="00CC24AC"/>
    <w:rsid w:val="00CC7252"/>
    <w:rsid w:val="00CF6FBA"/>
    <w:rsid w:val="00D0166F"/>
    <w:rsid w:val="00D2379E"/>
    <w:rsid w:val="00D70A36"/>
    <w:rsid w:val="00D95AB2"/>
    <w:rsid w:val="00DB1705"/>
    <w:rsid w:val="00E02B6F"/>
    <w:rsid w:val="00E03837"/>
    <w:rsid w:val="00E422AD"/>
    <w:rsid w:val="00E83FC1"/>
    <w:rsid w:val="00E84E29"/>
    <w:rsid w:val="00EA347A"/>
    <w:rsid w:val="00EA553C"/>
    <w:rsid w:val="00EE25E9"/>
    <w:rsid w:val="00EE470A"/>
    <w:rsid w:val="00F40D3D"/>
    <w:rsid w:val="00F53B66"/>
    <w:rsid w:val="00F8494E"/>
    <w:rsid w:val="00FA3C2B"/>
    <w:rsid w:val="00FB4487"/>
    <w:rsid w:val="00FB6BF5"/>
    <w:rsid w:val="00FC0A29"/>
    <w:rsid w:val="00FD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B28F3"/>
  <w15:docId w15:val="{2BC9A6EC-2E55-4DFA-AFF3-767EFD63E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75C7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51AC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2C464D"/>
  </w:style>
  <w:style w:type="character" w:customStyle="1" w:styleId="FooterChar">
    <w:name w:val="Footer Char"/>
    <w:link w:val="Footer"/>
    <w:locked/>
    <w:rsid w:val="002C464D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4 Quiz HHL 1/e</vt:lpstr>
    </vt:vector>
  </TitlesOfParts>
  <Company>University at Buffalo</Company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 Quiz HHL 1/e</dc:title>
  <dc:creator>Susan Hamlen</dc:creator>
  <cp:lastModifiedBy>Lorraine Gleeson</cp:lastModifiedBy>
  <cp:revision>8</cp:revision>
  <cp:lastPrinted>2018-06-01T00:24:00Z</cp:lastPrinted>
  <dcterms:created xsi:type="dcterms:W3CDTF">2018-06-01T00:21:00Z</dcterms:created>
  <dcterms:modified xsi:type="dcterms:W3CDTF">2018-11-08T15:48:00Z</dcterms:modified>
</cp:coreProperties>
</file>